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6C77F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13230EE2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451E3B7D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6EC5D0D6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561A0F28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</w:pPr>
    </w:p>
    <w:p w14:paraId="5289C51E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52"/>
          <w:szCs w:val="52"/>
          <w:lang w:val="en-US" w:eastAsia="zh-CN" w:bidi="ar"/>
        </w:rPr>
        <w:t>市场调研报名文件</w:t>
      </w:r>
    </w:p>
    <w:p w14:paraId="09DC651F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  <w:t> </w:t>
      </w:r>
    </w:p>
    <w:p w14:paraId="31D1C1E3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  <w:t> </w:t>
      </w:r>
    </w:p>
    <w:p w14:paraId="20632743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center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  <w:t> </w:t>
      </w:r>
    </w:p>
    <w:p w14:paraId="28116BA5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both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  <w:t> </w:t>
      </w:r>
    </w:p>
    <w:p w14:paraId="33CA14D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2168" w:right="0" w:hanging="2168" w:hangingChars="6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项目名称：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梧州市中医医院2025-2027年法律顾问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服务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采购项目</w:t>
      </w:r>
    </w:p>
    <w:p w14:paraId="4F907E30">
      <w:pPr>
        <w:spacing w:line="240" w:lineRule="auto"/>
        <w:ind w:left="1807" w:right="0" w:hanging="1807" w:hangingChars="500"/>
        <w:jc w:val="left"/>
        <w:rPr>
          <w:rFonts w:hint="eastAsia" w:ascii="Arial" w:hAnsi="Arial" w:eastAsia="宋体" w:cs="Arial"/>
          <w:b/>
          <w:bCs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auto"/>
          <w:spacing w:val="0"/>
          <w:sz w:val="36"/>
          <w:szCs w:val="36"/>
          <w:highlight w:val="none"/>
          <w:u w:val="none"/>
          <w:shd w:val="clear" w:color="auto" w:fill="FFFFFF"/>
          <w:lang w:val="en-US" w:eastAsia="zh-CN"/>
        </w:rPr>
        <w:t xml:space="preserve">          </w:t>
      </w:r>
    </w:p>
    <w:p w14:paraId="122741DB">
      <w:pPr>
        <w:pStyle w:val="3"/>
        <w:rPr>
          <w:rFonts w:hint="default"/>
          <w:lang w:val="en-US" w:eastAsia="zh-CN"/>
        </w:rPr>
      </w:pPr>
    </w:p>
    <w:p w14:paraId="2506A4D0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49678D96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报名公司：</w:t>
      </w:r>
    </w:p>
    <w:p w14:paraId="2503FA9C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5A776D87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联系人：</w:t>
      </w:r>
    </w:p>
    <w:p w14:paraId="5D153A0A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021C5851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/>
        <w:ind w:left="0" w:right="0"/>
        <w:jc w:val="left"/>
        <w:rPr>
          <w:rFonts w:ascii="Tahoma" w:hAnsi="Tahoma" w:eastAsia="微软雅黑" w:cs="Times New Roman"/>
          <w:color w:val="auto"/>
          <w:kern w:val="0"/>
          <w:sz w:val="24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联系电话：</w:t>
      </w:r>
    </w:p>
    <w:p w14:paraId="270AE267">
      <w:pPr>
        <w:spacing w:before="240" w:beforeLines="100" w:after="240" w:afterLines="10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bookmarkStart w:id="0" w:name="_Toc251051976"/>
      <w:bookmarkStart w:id="1" w:name="_Toc173558684"/>
      <w:bookmarkStart w:id="2" w:name="_Toc158458008"/>
      <w:bookmarkStart w:id="3" w:name="_Toc349215544"/>
      <w:bookmarkStart w:id="4" w:name="_Toc349555831"/>
      <w:bookmarkStart w:id="5" w:name="_Toc163270989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目    录</w:t>
      </w:r>
    </w:p>
    <w:p w14:paraId="3A8583F0"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047BB67"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1、企业法人营业执照、相关资质证书复印件；</w:t>
      </w:r>
    </w:p>
    <w:p w14:paraId="0A0AA4BD">
      <w:pPr>
        <w:spacing w:line="480" w:lineRule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2、采购需求响应表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报价清单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。</w:t>
      </w:r>
    </w:p>
    <w:p w14:paraId="3E128936"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C3B3D80"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  <w:sectPr>
          <w:pgSz w:w="11907" w:h="16840"/>
          <w:pgMar w:top="1440" w:right="1440" w:bottom="1440" w:left="1797" w:header="851" w:footer="851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备注：若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公司希望展示更多内容，请自行添加。</w:t>
      </w:r>
    </w:p>
    <w:bookmarkEnd w:id="0"/>
    <w:bookmarkEnd w:id="1"/>
    <w:bookmarkEnd w:id="2"/>
    <w:bookmarkEnd w:id="3"/>
    <w:bookmarkEnd w:id="4"/>
    <w:bookmarkEnd w:id="5"/>
    <w:p w14:paraId="26ED2361">
      <w:pPr>
        <w:pStyle w:val="5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sectPr>
          <w:pgSz w:w="11907" w:h="16840"/>
          <w:pgMar w:top="1440" w:right="1440" w:bottom="1440" w:left="1797" w:header="851" w:footer="851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企业法人营业执照、相关资质证书复印件</w:t>
      </w:r>
    </w:p>
    <w:p w14:paraId="304C5912">
      <w:pPr>
        <w:spacing w:before="68" w:line="240" w:lineRule="auto"/>
        <w:ind w:firstLine="321" w:firstLineChars="1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采购需求响应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表</w:t>
      </w:r>
    </w:p>
    <w:p w14:paraId="72EA3BDF">
      <w:pPr>
        <w:pStyle w:val="5"/>
        <w:rPr>
          <w:rFonts w:hint="eastAsia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814"/>
        <w:gridCol w:w="615"/>
        <w:gridCol w:w="480"/>
        <w:gridCol w:w="7920"/>
        <w:gridCol w:w="2849"/>
      </w:tblGrid>
      <w:tr w14:paraId="030D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498" w:type="dxa"/>
            <w:vAlign w:val="center"/>
          </w:tcPr>
          <w:p w14:paraId="7A1DF870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项号</w:t>
            </w:r>
          </w:p>
        </w:tc>
        <w:tc>
          <w:tcPr>
            <w:tcW w:w="1814" w:type="dxa"/>
            <w:vAlign w:val="center"/>
          </w:tcPr>
          <w:p w14:paraId="4BEECAF5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服务名称</w:t>
            </w:r>
          </w:p>
        </w:tc>
        <w:tc>
          <w:tcPr>
            <w:tcW w:w="615" w:type="dxa"/>
            <w:vAlign w:val="center"/>
          </w:tcPr>
          <w:p w14:paraId="4C600CA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480" w:type="dxa"/>
            <w:vAlign w:val="center"/>
          </w:tcPr>
          <w:p w14:paraId="1C209BD3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920" w:type="dxa"/>
            <w:vAlign w:val="center"/>
          </w:tcPr>
          <w:p w14:paraId="7A688E56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需求范围及工作内容</w:t>
            </w:r>
          </w:p>
        </w:tc>
        <w:tc>
          <w:tcPr>
            <w:tcW w:w="2849" w:type="dxa"/>
            <w:vAlign w:val="center"/>
          </w:tcPr>
          <w:p w14:paraId="67E2BF72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响应情况（如不能响应，需说明情况）</w:t>
            </w:r>
          </w:p>
        </w:tc>
      </w:tr>
      <w:tr w14:paraId="29B2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176" w:type="dxa"/>
            <w:gridSpan w:val="6"/>
            <w:vAlign w:val="center"/>
          </w:tcPr>
          <w:p w14:paraId="402F82FE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一、采购需求</w:t>
            </w:r>
          </w:p>
        </w:tc>
      </w:tr>
      <w:tr w14:paraId="0C8E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498" w:type="dxa"/>
            <w:vAlign w:val="center"/>
          </w:tcPr>
          <w:p w14:paraId="159F8861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14" w:type="dxa"/>
            <w:vAlign w:val="center"/>
          </w:tcPr>
          <w:p w14:paraId="69A1CEF3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常年法律顾问服务</w:t>
            </w:r>
          </w:p>
        </w:tc>
        <w:tc>
          <w:tcPr>
            <w:tcW w:w="615" w:type="dxa"/>
            <w:vAlign w:val="center"/>
          </w:tcPr>
          <w:p w14:paraId="6F1D8C63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80" w:type="dxa"/>
            <w:vAlign w:val="center"/>
          </w:tcPr>
          <w:p w14:paraId="2C3006E6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7920" w:type="dxa"/>
          </w:tcPr>
          <w:p w14:paraId="671605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一、服务内容</w:t>
            </w:r>
          </w:p>
          <w:p w14:paraId="16184C7F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1.提供法律咨询与意见。针对采购人业务涉及的法律问题，包括但不限于建设工程、设备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物资采购、服务采购、医疗管理、劳动人事等领域，提供专业法律意见，并协助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撰写、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出具相关文书。</w:t>
            </w:r>
          </w:p>
          <w:p w14:paraId="24B8B9D0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2.协助进行合同、制度等法制审核。协助草拟、修改和审查各类法律事务文书，包括但不限于“三重一大”事项、规章制度、各类合同、工程项目资料、往来函件等，确保其合法合规。原则上在收到文件后两个工作日内出具书面合法性审核意见（含盖章意见书及修订稿），紧急情况按采购人要求时限完成。</w:t>
            </w:r>
          </w:p>
          <w:p w14:paraId="507D1054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3.代理纠纷案件处理。接受采购人委托，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代理医院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在医疗、劳动人事、买卖同等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各领域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纠纷中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建设工程合同纠纷案件另行委托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的诉讼、非诉讼调解及仲裁活动，依法维护其合法权益。</w:t>
            </w:r>
          </w:p>
          <w:p w14:paraId="37A18BB0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4.参与法律风险防控与制度建设。协助建立健全各项规章制度，完善内控、财务、人事、医疗安全、资产、设备管理等方面的法律风险防控机制。</w:t>
            </w:r>
          </w:p>
          <w:p w14:paraId="4FA73BF6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  <w:p w14:paraId="68A1EFFE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  <w:p w14:paraId="6E4EC7D5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5.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参与重大项目纠纷事务处理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。对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医院重大项目如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建设工程等重大事项中出现的疑难法律问题或突发事件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，组织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</w:rPr>
              <w:t>律师团队进行研讨，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包括但不限于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</w:rPr>
              <w:t>提供解决方案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撰写函件等各类材料，</w:t>
            </w:r>
            <w:bookmarkStart w:id="6" w:name="_GoBack"/>
            <w:bookmarkEnd w:id="6"/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</w:rPr>
              <w:t>通过电话、传真、数据电文、会议或面谈等方式提供全方位支持。</w:t>
            </w:r>
          </w:p>
          <w:p w14:paraId="1CCA3730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6.提供法律培训与宣传教育。根据采购人需要，为职工提供法律知识培训和法治宣传教育活动，提升全员法律意识和合规能力。</w:t>
            </w:r>
          </w:p>
          <w:p w14:paraId="7336659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7.参与会议和决策支持。列席采购人重大会议，尤其在涉及建设工程等项目决策时提供法律意见，防范决策风险。</w:t>
            </w:r>
          </w:p>
          <w:p w14:paraId="0F164DA1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8.保障采购人合法权益。维护采购人领导及员工在工作中的合法权益，对不符合国家法律法规或损害国家、集体利益的行为，有权提出纠正建议。</w:t>
            </w:r>
          </w:p>
          <w:p w14:paraId="2A2B5431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9.定期沟通与持续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改进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服务。根据服务进展定期或不定期与采购人会晤沟通，及时发现潜在法律风险并提出预防性建议。</w:t>
            </w:r>
          </w:p>
          <w:p w14:paraId="4316A1B5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10.根据需求出具律师函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需要撰写函件、通知书等。</w:t>
            </w:r>
          </w:p>
          <w:p w14:paraId="304DC40C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11.完成采购人提出的委托事宜。</w:t>
            </w:r>
          </w:p>
        </w:tc>
        <w:tc>
          <w:tcPr>
            <w:tcW w:w="2849" w:type="dxa"/>
          </w:tcPr>
          <w:p w14:paraId="508742C3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48F51C54">
      <w:pPr>
        <w:pStyle w:val="5"/>
        <w:rPr>
          <w:rFonts w:hint="eastAsia"/>
        </w:rPr>
        <w:sectPr>
          <w:pgSz w:w="16840" w:h="11907" w:orient="landscape"/>
          <w:pgMar w:top="1797" w:right="1440" w:bottom="1440" w:left="1440" w:header="851" w:footer="851" w:gutter="0"/>
          <w:cols w:space="720" w:num="1"/>
          <w:docGrid w:linePitch="312" w:charSpace="0"/>
        </w:sectPr>
      </w:pPr>
    </w:p>
    <w:p w14:paraId="5E5B9663">
      <w:pPr>
        <w:spacing w:before="68" w:line="240" w:lineRule="auto"/>
        <w:ind w:firstLine="321" w:firstLineChars="1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报价单清单</w:t>
      </w:r>
    </w:p>
    <w:p w14:paraId="23234E3A">
      <w:pPr>
        <w:pStyle w:val="5"/>
        <w:rPr>
          <w:rFonts w:hint="eastAsia"/>
          <w:lang w:val="en-US" w:eastAsia="zh-CN"/>
        </w:rPr>
      </w:pPr>
    </w:p>
    <w:p w14:paraId="668E0A68">
      <w:pPr>
        <w:pStyle w:val="3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color w:val="auto"/>
          <w:sz w:val="24"/>
          <w:szCs w:val="21"/>
        </w:rPr>
        <w:t>报价单位（盖章）：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373"/>
        <w:gridCol w:w="1230"/>
        <w:gridCol w:w="1215"/>
        <w:gridCol w:w="2134"/>
      </w:tblGrid>
      <w:tr w14:paraId="5F97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 w14:paraId="4AD86C5A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项号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237DC3DB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服务名称</w:t>
            </w:r>
          </w:p>
        </w:tc>
        <w:tc>
          <w:tcPr>
            <w:tcW w:w="1230" w:type="dxa"/>
            <w:vAlign w:val="center"/>
          </w:tcPr>
          <w:p w14:paraId="4D60F581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215" w:type="dxa"/>
            <w:vAlign w:val="center"/>
          </w:tcPr>
          <w:p w14:paraId="2A744BD7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134" w:type="dxa"/>
            <w:vAlign w:val="center"/>
          </w:tcPr>
          <w:p w14:paraId="398068B9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报价/元</w:t>
            </w:r>
          </w:p>
        </w:tc>
      </w:tr>
      <w:tr w14:paraId="7050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705" w:type="dxa"/>
            <w:vAlign w:val="center"/>
          </w:tcPr>
          <w:p w14:paraId="798A62E3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73" w:type="dxa"/>
            <w:shd w:val="clear" w:color="auto" w:fill="auto"/>
            <w:vAlign w:val="center"/>
          </w:tcPr>
          <w:p w14:paraId="1D6182E3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0CB6AB94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 w14:paraId="167A1EE8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2134" w:type="dxa"/>
          </w:tcPr>
          <w:p w14:paraId="2EDDB0F8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07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2657" w:type="dxa"/>
            <w:gridSpan w:val="5"/>
            <w:vAlign w:val="top"/>
          </w:tcPr>
          <w:p w14:paraId="646BAA7A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备注（含取费标准、计价依据、计算方式、下浮费率）：</w:t>
            </w:r>
          </w:p>
        </w:tc>
      </w:tr>
    </w:tbl>
    <w:p w14:paraId="1FEA25B3">
      <w:pPr>
        <w:pStyle w:val="5"/>
        <w:rPr>
          <w:rFonts w:hint="eastAsia"/>
          <w:lang w:val="en-US" w:eastAsia="zh-CN"/>
        </w:rPr>
      </w:pPr>
    </w:p>
    <w:p w14:paraId="7F8C85BC">
      <w:pPr>
        <w:pStyle w:val="3"/>
        <w:spacing w:line="240" w:lineRule="auto"/>
        <w:ind w:left="0" w:leftChars="0" w:firstLine="0" w:firstLineChars="0"/>
        <w:rPr>
          <w:rFonts w:hint="eastAsia" w:ascii="宋体" w:hAnsi="宋体" w:cs="宋体"/>
          <w:color w:val="000000"/>
          <w:spacing w:val="-15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mYwNmFkY2YzM2NjMzNlZTcwYWEyNjRiY2E4MDAifQ=="/>
    <w:docVar w:name="KSO_WPS_MARK_KEY" w:val="973fe198-bb55-418f-afbb-3bc07691e3a8"/>
  </w:docVars>
  <w:rsids>
    <w:rsidRoot w:val="00172A27"/>
    <w:rsid w:val="00006163"/>
    <w:rsid w:val="00027DAC"/>
    <w:rsid w:val="00030F82"/>
    <w:rsid w:val="0003230C"/>
    <w:rsid w:val="00036D70"/>
    <w:rsid w:val="00051D1B"/>
    <w:rsid w:val="00054823"/>
    <w:rsid w:val="00073B8F"/>
    <w:rsid w:val="00082686"/>
    <w:rsid w:val="000A3AE2"/>
    <w:rsid w:val="001168FE"/>
    <w:rsid w:val="00145AD8"/>
    <w:rsid w:val="00172E62"/>
    <w:rsid w:val="001A77CA"/>
    <w:rsid w:val="001C3ACC"/>
    <w:rsid w:val="001E5EA9"/>
    <w:rsid w:val="001E6C0C"/>
    <w:rsid w:val="00244CB4"/>
    <w:rsid w:val="00250EF1"/>
    <w:rsid w:val="002E7898"/>
    <w:rsid w:val="00304DD9"/>
    <w:rsid w:val="00323B43"/>
    <w:rsid w:val="00370A84"/>
    <w:rsid w:val="00382AE8"/>
    <w:rsid w:val="003B380D"/>
    <w:rsid w:val="003C01BB"/>
    <w:rsid w:val="003D37D8"/>
    <w:rsid w:val="0042054E"/>
    <w:rsid w:val="00423E1F"/>
    <w:rsid w:val="00426133"/>
    <w:rsid w:val="004358AB"/>
    <w:rsid w:val="004458A5"/>
    <w:rsid w:val="004565C0"/>
    <w:rsid w:val="00467C43"/>
    <w:rsid w:val="00496C2C"/>
    <w:rsid w:val="004B7647"/>
    <w:rsid w:val="00513278"/>
    <w:rsid w:val="00541078"/>
    <w:rsid w:val="0054747A"/>
    <w:rsid w:val="005B2BDC"/>
    <w:rsid w:val="005C7577"/>
    <w:rsid w:val="00607189"/>
    <w:rsid w:val="00653446"/>
    <w:rsid w:val="00681874"/>
    <w:rsid w:val="00690235"/>
    <w:rsid w:val="006B190C"/>
    <w:rsid w:val="00700E67"/>
    <w:rsid w:val="00735F9D"/>
    <w:rsid w:val="007E0C0A"/>
    <w:rsid w:val="007F6807"/>
    <w:rsid w:val="00805452"/>
    <w:rsid w:val="00850596"/>
    <w:rsid w:val="00862404"/>
    <w:rsid w:val="00892975"/>
    <w:rsid w:val="008B7726"/>
    <w:rsid w:val="008D1178"/>
    <w:rsid w:val="00932B6A"/>
    <w:rsid w:val="00945303"/>
    <w:rsid w:val="009600E9"/>
    <w:rsid w:val="00986148"/>
    <w:rsid w:val="00993E02"/>
    <w:rsid w:val="009B2BDC"/>
    <w:rsid w:val="00A14C22"/>
    <w:rsid w:val="00A210C6"/>
    <w:rsid w:val="00A5175E"/>
    <w:rsid w:val="00A545F3"/>
    <w:rsid w:val="00AE19A0"/>
    <w:rsid w:val="00B31D7A"/>
    <w:rsid w:val="00B4581F"/>
    <w:rsid w:val="00B47C28"/>
    <w:rsid w:val="00B56F1D"/>
    <w:rsid w:val="00B87C1D"/>
    <w:rsid w:val="00B93FB8"/>
    <w:rsid w:val="00BB1429"/>
    <w:rsid w:val="00BC0678"/>
    <w:rsid w:val="00BC6CF6"/>
    <w:rsid w:val="00BE4D9A"/>
    <w:rsid w:val="00BF5EBE"/>
    <w:rsid w:val="00C00D6E"/>
    <w:rsid w:val="00C00F82"/>
    <w:rsid w:val="00C20230"/>
    <w:rsid w:val="00C61344"/>
    <w:rsid w:val="00D17EC4"/>
    <w:rsid w:val="00D308CC"/>
    <w:rsid w:val="00D31D50"/>
    <w:rsid w:val="00D542A3"/>
    <w:rsid w:val="00D664F0"/>
    <w:rsid w:val="00D83326"/>
    <w:rsid w:val="00D91910"/>
    <w:rsid w:val="00E0674C"/>
    <w:rsid w:val="00E13E05"/>
    <w:rsid w:val="00E45507"/>
    <w:rsid w:val="00E545DB"/>
    <w:rsid w:val="00EF3C7B"/>
    <w:rsid w:val="00F65C3D"/>
    <w:rsid w:val="00F67C4E"/>
    <w:rsid w:val="00FB7E88"/>
    <w:rsid w:val="00FC02D7"/>
    <w:rsid w:val="00FF7344"/>
    <w:rsid w:val="011B6997"/>
    <w:rsid w:val="018261F0"/>
    <w:rsid w:val="0295277A"/>
    <w:rsid w:val="03036481"/>
    <w:rsid w:val="03E47515"/>
    <w:rsid w:val="04376126"/>
    <w:rsid w:val="047C774D"/>
    <w:rsid w:val="05453FE3"/>
    <w:rsid w:val="05AD04C8"/>
    <w:rsid w:val="062005AC"/>
    <w:rsid w:val="064D24AD"/>
    <w:rsid w:val="064F2A59"/>
    <w:rsid w:val="07A13424"/>
    <w:rsid w:val="0906152B"/>
    <w:rsid w:val="0AF67B2D"/>
    <w:rsid w:val="0C915D60"/>
    <w:rsid w:val="0DE45C36"/>
    <w:rsid w:val="0E521F8D"/>
    <w:rsid w:val="0E803423"/>
    <w:rsid w:val="0E8F62CF"/>
    <w:rsid w:val="0EE52393"/>
    <w:rsid w:val="0F702D24"/>
    <w:rsid w:val="0FE75425"/>
    <w:rsid w:val="1133652D"/>
    <w:rsid w:val="11651C1F"/>
    <w:rsid w:val="11C72224"/>
    <w:rsid w:val="124675EC"/>
    <w:rsid w:val="13160D6D"/>
    <w:rsid w:val="13EB5139"/>
    <w:rsid w:val="14B831E9"/>
    <w:rsid w:val="14C111AC"/>
    <w:rsid w:val="15DE18EA"/>
    <w:rsid w:val="16536C4D"/>
    <w:rsid w:val="180C2587"/>
    <w:rsid w:val="18F733EE"/>
    <w:rsid w:val="19DC0208"/>
    <w:rsid w:val="1A682661"/>
    <w:rsid w:val="1BCB2221"/>
    <w:rsid w:val="1C4F0636"/>
    <w:rsid w:val="1D303373"/>
    <w:rsid w:val="20AA51EA"/>
    <w:rsid w:val="2107263D"/>
    <w:rsid w:val="23733FB9"/>
    <w:rsid w:val="23B26890"/>
    <w:rsid w:val="23CB5BA3"/>
    <w:rsid w:val="23FA7F94"/>
    <w:rsid w:val="24187544"/>
    <w:rsid w:val="25253954"/>
    <w:rsid w:val="25AD37B3"/>
    <w:rsid w:val="25CE50C9"/>
    <w:rsid w:val="26253DFD"/>
    <w:rsid w:val="26937061"/>
    <w:rsid w:val="272911AF"/>
    <w:rsid w:val="28060F58"/>
    <w:rsid w:val="280F1CAF"/>
    <w:rsid w:val="28A00BFC"/>
    <w:rsid w:val="28F07949"/>
    <w:rsid w:val="2A701253"/>
    <w:rsid w:val="2B243569"/>
    <w:rsid w:val="2C047EA4"/>
    <w:rsid w:val="2CB01C1E"/>
    <w:rsid w:val="2D00302F"/>
    <w:rsid w:val="2DCC11C0"/>
    <w:rsid w:val="2E586286"/>
    <w:rsid w:val="2E637258"/>
    <w:rsid w:val="2E76670C"/>
    <w:rsid w:val="30415520"/>
    <w:rsid w:val="30B6307B"/>
    <w:rsid w:val="31221E95"/>
    <w:rsid w:val="317A6513"/>
    <w:rsid w:val="335134EA"/>
    <w:rsid w:val="34A01351"/>
    <w:rsid w:val="34B45226"/>
    <w:rsid w:val="35A61FCC"/>
    <w:rsid w:val="35F12E51"/>
    <w:rsid w:val="363E7ABF"/>
    <w:rsid w:val="365C4BCF"/>
    <w:rsid w:val="36E110BC"/>
    <w:rsid w:val="38704D49"/>
    <w:rsid w:val="396F3BB8"/>
    <w:rsid w:val="39A16009"/>
    <w:rsid w:val="3A092B2A"/>
    <w:rsid w:val="3A2B7574"/>
    <w:rsid w:val="3A39340F"/>
    <w:rsid w:val="3B844B5E"/>
    <w:rsid w:val="3BE13D5E"/>
    <w:rsid w:val="3D9A41C5"/>
    <w:rsid w:val="3DF763B6"/>
    <w:rsid w:val="3E216694"/>
    <w:rsid w:val="3E992138"/>
    <w:rsid w:val="3EAD1CD6"/>
    <w:rsid w:val="3EC84D62"/>
    <w:rsid w:val="3F2C1EE6"/>
    <w:rsid w:val="3FD95B8E"/>
    <w:rsid w:val="4081166C"/>
    <w:rsid w:val="42741713"/>
    <w:rsid w:val="42892A5A"/>
    <w:rsid w:val="43AA712C"/>
    <w:rsid w:val="4446730A"/>
    <w:rsid w:val="468772B0"/>
    <w:rsid w:val="49071499"/>
    <w:rsid w:val="490E6D6F"/>
    <w:rsid w:val="4A2644D8"/>
    <w:rsid w:val="4B705A18"/>
    <w:rsid w:val="4EC62858"/>
    <w:rsid w:val="4EF2777B"/>
    <w:rsid w:val="4F053468"/>
    <w:rsid w:val="4F365D17"/>
    <w:rsid w:val="4FC01998"/>
    <w:rsid w:val="501F0559"/>
    <w:rsid w:val="509E22BA"/>
    <w:rsid w:val="510D2AA8"/>
    <w:rsid w:val="5202400C"/>
    <w:rsid w:val="52A766E1"/>
    <w:rsid w:val="574A5D0F"/>
    <w:rsid w:val="57B364F0"/>
    <w:rsid w:val="57DD1426"/>
    <w:rsid w:val="57F4625B"/>
    <w:rsid w:val="5875165E"/>
    <w:rsid w:val="59030A18"/>
    <w:rsid w:val="5B974365"/>
    <w:rsid w:val="5BB57FC4"/>
    <w:rsid w:val="5C9C4AAB"/>
    <w:rsid w:val="5D0828D3"/>
    <w:rsid w:val="5DDB01B6"/>
    <w:rsid w:val="5E766D43"/>
    <w:rsid w:val="5FC03B07"/>
    <w:rsid w:val="60BD1DF5"/>
    <w:rsid w:val="60CC34D1"/>
    <w:rsid w:val="60E441F4"/>
    <w:rsid w:val="6122337B"/>
    <w:rsid w:val="614E5143"/>
    <w:rsid w:val="61887D4E"/>
    <w:rsid w:val="627C64B0"/>
    <w:rsid w:val="629650A2"/>
    <w:rsid w:val="643C6AED"/>
    <w:rsid w:val="652859AD"/>
    <w:rsid w:val="65D31AF0"/>
    <w:rsid w:val="67140294"/>
    <w:rsid w:val="67876E63"/>
    <w:rsid w:val="685E042C"/>
    <w:rsid w:val="69205616"/>
    <w:rsid w:val="69780FAF"/>
    <w:rsid w:val="6B3103BE"/>
    <w:rsid w:val="6B8C0D41"/>
    <w:rsid w:val="6CAD02C5"/>
    <w:rsid w:val="6CDB1F80"/>
    <w:rsid w:val="6F95026E"/>
    <w:rsid w:val="6F994468"/>
    <w:rsid w:val="70A63EDD"/>
    <w:rsid w:val="717E4722"/>
    <w:rsid w:val="71BC610B"/>
    <w:rsid w:val="729E4247"/>
    <w:rsid w:val="73E32FC0"/>
    <w:rsid w:val="75C43A6E"/>
    <w:rsid w:val="760405B7"/>
    <w:rsid w:val="764E34A4"/>
    <w:rsid w:val="765113E4"/>
    <w:rsid w:val="76A41635"/>
    <w:rsid w:val="76E1615D"/>
    <w:rsid w:val="771F07E4"/>
    <w:rsid w:val="7900690E"/>
    <w:rsid w:val="793D7B1F"/>
    <w:rsid w:val="79B2403F"/>
    <w:rsid w:val="7AD26045"/>
    <w:rsid w:val="7AE5221C"/>
    <w:rsid w:val="7B5231E8"/>
    <w:rsid w:val="7C466CEA"/>
    <w:rsid w:val="7D5F62B6"/>
    <w:rsid w:val="7DD64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link w:val="15"/>
    <w:qFormat/>
    <w:uiPriority w:val="0"/>
    <w:pPr>
      <w:keepNext/>
      <w:keepLines/>
      <w:widowControl w:val="0"/>
      <w:adjustRightInd/>
      <w:snapToGrid/>
      <w:spacing w:after="0" w:line="360" w:lineRule="auto"/>
      <w:jc w:val="both"/>
      <w:outlineLvl w:val="3"/>
    </w:pPr>
    <w:rPr>
      <w:rFonts w:ascii="Arial" w:hAnsi="Arial" w:eastAsia="宋体" w:cs="Times New Roman"/>
      <w:b/>
      <w:bCs/>
      <w:kern w:val="2"/>
      <w:sz w:val="21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unhideWhenUsed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Plain Text"/>
    <w:basedOn w:val="1"/>
    <w:link w:val="16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标题 4 Char"/>
    <w:link w:val="2"/>
    <w:qFormat/>
    <w:uiPriority w:val="0"/>
    <w:rPr>
      <w:rFonts w:ascii="Arial" w:hAnsi="Arial" w:eastAsia="宋体" w:cs="Times New Roman"/>
      <w:b/>
      <w:bCs/>
      <w:kern w:val="2"/>
      <w:sz w:val="21"/>
      <w:szCs w:val="28"/>
    </w:rPr>
  </w:style>
  <w:style w:type="character" w:customStyle="1" w:styleId="16">
    <w:name w:val="纯文本 Char"/>
    <w:link w:val="6"/>
    <w:qFormat/>
    <w:uiPriority w:val="0"/>
    <w:rPr>
      <w:rFonts w:ascii="宋体" w:hAnsi="Courier New" w:eastAsia="宋体"/>
      <w:kern w:val="2"/>
      <w:sz w:val="21"/>
    </w:rPr>
  </w:style>
  <w:style w:type="character" w:customStyle="1" w:styleId="17">
    <w:name w:val="页脚 Char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眉 Char"/>
    <w:link w:val="8"/>
    <w:semiHidden/>
    <w:qFormat/>
    <w:uiPriority w:val="99"/>
    <w:rPr>
      <w:rFonts w:ascii="Tahoma" w:hAnsi="Tahoma"/>
      <w:sz w:val="18"/>
      <w:szCs w:val="18"/>
    </w:rPr>
  </w:style>
  <w:style w:type="paragraph" w:customStyle="1" w:styleId="19">
    <w:name w:val="正文_1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NormalCharacter"/>
    <w:qFormat/>
    <w:uiPriority w:val="0"/>
  </w:style>
  <w:style w:type="character" w:customStyle="1" w:styleId="22">
    <w:name w:val="ca-12"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23">
    <w:name w:val="font31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paragraph" w:customStyle="1" w:styleId="24">
    <w:name w:val="表格文字"/>
    <w:basedOn w:val="1"/>
    <w:qFormat/>
    <w:uiPriority w:val="0"/>
    <w:pPr>
      <w:widowControl w:val="0"/>
      <w:adjustRightInd/>
      <w:snapToGrid/>
      <w:spacing w:before="25" w:after="25" w:line="300" w:lineRule="auto"/>
      <w:ind w:firstLine="200" w:firstLineChars="200"/>
      <w:jc w:val="both"/>
    </w:pPr>
    <w:rPr>
      <w:rFonts w:ascii="Calibri" w:hAnsi="Calibri" w:eastAsia="宋体" w:cs="Times New Roman"/>
      <w:spacing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987</Words>
  <Characters>1008</Characters>
  <Lines>1</Lines>
  <Paragraphs>1</Paragraphs>
  <TotalTime>3</TotalTime>
  <ScaleCrop>false</ScaleCrop>
  <LinksUpToDate>false</LinksUpToDate>
  <CharactersWithSpaces>1026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2025-09-04T08:52:09Z</cp:lastPrinted>
  <dcterms:modified xsi:type="dcterms:W3CDTF">2025-09-04T08:53:27Z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4A18260412E94C17BB4E40DC2049ECDA_13</vt:lpwstr>
  </property>
  <property fmtid="{D5CDD505-2E9C-101B-9397-08002B2CF9AE}" pid="4" name="KSOTemplateDocerSaveRecord">
    <vt:lpwstr>eyJoZGlkIjoiNzY0YzE2MDNjODA5NDZlOWY3ZjczYzIwZTk2Y2M4ZjAifQ==</vt:lpwstr>
  </property>
</Properties>
</file>